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A066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6DA066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066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0663" w14:textId="77777777" w:rsidR="00A36DB4" w:rsidRPr="003767DA" w:rsidRDefault="00D51EB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51EB7">
              <w:rPr>
                <w:b/>
                <w:sz w:val="26"/>
                <w:szCs w:val="26"/>
              </w:rPr>
              <w:t>202B_168</w:t>
            </w:r>
          </w:p>
        </w:tc>
      </w:tr>
      <w:tr w:rsidR="00A36DB4" w14:paraId="66DA066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066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0666" w14:textId="77777777" w:rsidR="00A36DB4" w:rsidRPr="003767DA" w:rsidRDefault="00D51EB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1EB7">
              <w:rPr>
                <w:b/>
                <w:sz w:val="26"/>
                <w:szCs w:val="26"/>
                <w:lang w:val="en-US"/>
              </w:rPr>
              <w:t>2260377</w:t>
            </w:r>
          </w:p>
        </w:tc>
      </w:tr>
    </w:tbl>
    <w:p w14:paraId="66DA066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6DA066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6DA066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6DA066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6DA066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6DA066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6DA066E" w14:textId="77777777" w:rsidR="00AB4F44" w:rsidRPr="00AB4F44" w:rsidRDefault="00AB4F44" w:rsidP="00AB4F44"/>
    <w:p w14:paraId="66DA066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6DA067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51EB7" w:rsidRPr="00D51EB7">
        <w:rPr>
          <w:b/>
          <w:sz w:val="26"/>
          <w:szCs w:val="26"/>
        </w:rPr>
        <w:t>Зажим прокалывающий ОР-95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6DA067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6DA067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6DA067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6DA067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6DA0677" w14:textId="77777777" w:rsidTr="005055A4">
        <w:tc>
          <w:tcPr>
            <w:tcW w:w="3652" w:type="dxa"/>
            <w:shd w:val="clear" w:color="auto" w:fill="auto"/>
          </w:tcPr>
          <w:p w14:paraId="66DA067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6DA067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6DA0680" w14:textId="77777777" w:rsidTr="005055A4">
        <w:tc>
          <w:tcPr>
            <w:tcW w:w="3652" w:type="dxa"/>
            <w:shd w:val="clear" w:color="auto" w:fill="auto"/>
          </w:tcPr>
          <w:p w14:paraId="66DA0678" w14:textId="77777777" w:rsidR="001964D2" w:rsidRPr="00275760" w:rsidRDefault="00D51EB7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1EB7">
              <w:t>Зажим прокалывающий ОР-95</w:t>
            </w:r>
          </w:p>
        </w:tc>
        <w:tc>
          <w:tcPr>
            <w:tcW w:w="6252" w:type="dxa"/>
            <w:shd w:val="clear" w:color="auto" w:fill="auto"/>
          </w:tcPr>
          <w:p w14:paraId="66DA0679" w14:textId="77777777" w:rsidR="00211C3A" w:rsidRDefault="008A45A2" w:rsidP="00211C3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6DA067A" w14:textId="77777777" w:rsidR="008A45A2" w:rsidRPr="00211C3A" w:rsidRDefault="00211C3A" w:rsidP="00211C3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-</w:t>
            </w:r>
            <w:r w:rsidR="008A45A2" w:rsidRPr="00B47382">
              <w:rPr>
                <w:szCs w:val="19"/>
                <w:shd w:val="clear" w:color="auto" w:fill="FFFFFF"/>
              </w:rPr>
              <w:t xml:space="preserve"> </w:t>
            </w:r>
            <w:r w:rsidRPr="00211C3A">
              <w:t xml:space="preserve">для соединения нулевой и токопроводящих жил на ответвлениях от магистрали (медных или алюминиевых). </w:t>
            </w:r>
          </w:p>
          <w:p w14:paraId="66DA067B" w14:textId="77777777" w:rsidR="008A45A2" w:rsidRDefault="00796C38" w:rsidP="008A45A2">
            <w:pPr>
              <w:ind w:firstLine="0"/>
              <w:jc w:val="left"/>
            </w:pPr>
            <w:r>
              <w:t xml:space="preserve">Сечение </w:t>
            </w:r>
            <w:r w:rsidR="00CC38F6">
              <w:t>магистрали</w:t>
            </w:r>
            <w:r w:rsidR="004D1C3A">
              <w:t xml:space="preserve"> – </w:t>
            </w:r>
            <w:r w:rsidR="00211C3A">
              <w:t>16-150</w:t>
            </w:r>
            <w:r w:rsidR="008A45A2">
              <w:t xml:space="preserve"> мм2</w:t>
            </w:r>
            <w:r w:rsidR="008A45A2" w:rsidRPr="00026B21">
              <w:t>;</w:t>
            </w:r>
          </w:p>
          <w:p w14:paraId="66DA067C" w14:textId="77777777" w:rsidR="00CC38F6" w:rsidRDefault="00211C3A" w:rsidP="008A45A2">
            <w:pPr>
              <w:ind w:firstLine="0"/>
              <w:jc w:val="left"/>
            </w:pPr>
            <w:r>
              <w:t>Сечение отпайки– 16-95 мм2</w:t>
            </w:r>
            <w:r w:rsidR="00CC38F6" w:rsidRPr="00026B21">
              <w:t>;</w:t>
            </w:r>
          </w:p>
          <w:p w14:paraId="66DA067D" w14:textId="77777777" w:rsidR="00211C3A" w:rsidRPr="00211C3A" w:rsidRDefault="00211C3A" w:rsidP="008A45A2">
            <w:pPr>
              <w:ind w:firstLine="0"/>
              <w:jc w:val="left"/>
            </w:pPr>
            <w:r>
              <w:t>Размер головки – 12 мм</w:t>
            </w:r>
            <w:r w:rsidRPr="00211C3A">
              <w:t>;</w:t>
            </w:r>
          </w:p>
          <w:p w14:paraId="66DA067E" w14:textId="77777777" w:rsidR="00211C3A" w:rsidRDefault="00795CB4" w:rsidP="00211C3A">
            <w:pPr>
              <w:ind w:firstLine="0"/>
              <w:jc w:val="left"/>
            </w:pPr>
            <w:r>
              <w:t>Масса –</w:t>
            </w:r>
            <w:r w:rsidR="00211C3A">
              <w:t xml:space="preserve"> 140</w:t>
            </w:r>
            <w:r>
              <w:t xml:space="preserve"> г</w:t>
            </w:r>
            <w:r w:rsidR="00211C3A">
              <w:t>.</w:t>
            </w:r>
          </w:p>
          <w:p w14:paraId="66DA067F" w14:textId="396280D3" w:rsidR="00795CB4" w:rsidRPr="00795CB4" w:rsidRDefault="00211C3A" w:rsidP="00211C3A">
            <w:pPr>
              <w:ind w:firstLine="0"/>
            </w:pPr>
            <w:r>
              <w:t>Особенности:</w:t>
            </w:r>
            <w:r w:rsidR="00022871">
              <w:t xml:space="preserve"> </w:t>
            </w:r>
            <w:r>
              <w:t>корпуса зажимов выполнены из ультрафиолето</w:t>
            </w:r>
            <w:r w:rsidR="00022871">
              <w:t>-</w:t>
            </w:r>
            <w:r>
              <w:t>стойкого полимера, зажим легко устанавливается на провод, отсутствуют выпадающие компоненты. Болт изолирован от контактных деталей зажима.</w:t>
            </w:r>
          </w:p>
        </w:tc>
      </w:tr>
    </w:tbl>
    <w:p w14:paraId="66DA068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6DA068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6DA0683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6DA0684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6DA068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6DA068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6DA0687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6DA068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6DA0689" w14:textId="2B6BFB4F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2287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6DA068A" w14:textId="2D3A5D64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287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6DA068B" w14:textId="106D7D72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02287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6DA068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6DA068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6DA068E" w14:textId="602FDB25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2287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6DA068F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6DA0690" w14:textId="4F33A474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A235F6D" w14:textId="77777777" w:rsidR="00022871" w:rsidRPr="004F2F52" w:rsidRDefault="00022871" w:rsidP="000228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A10CE16" w14:textId="77777777" w:rsidR="00022871" w:rsidRPr="004F2F52" w:rsidRDefault="00022871" w:rsidP="000228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1BEF4A4" w14:textId="77777777" w:rsidR="00022871" w:rsidRPr="004F2F52" w:rsidRDefault="00022871" w:rsidP="000228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5BBF877" w14:textId="77777777" w:rsidR="00022871" w:rsidRPr="004F2F52" w:rsidRDefault="00022871" w:rsidP="000228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737D29B" w14:textId="77777777" w:rsidR="00022871" w:rsidRPr="004F2F52" w:rsidRDefault="00022871" w:rsidP="000228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3977B4C" w14:textId="77777777" w:rsidR="00022871" w:rsidRPr="004F2F52" w:rsidRDefault="00022871" w:rsidP="000228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0A9DA97" w14:textId="5561D72B" w:rsidR="00022871" w:rsidRPr="00DE1E02" w:rsidRDefault="00022871" w:rsidP="000228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6DA069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6DA069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6DA069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6DA0694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6DA0695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6DA069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6DA069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6DA069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6DA0699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6DA069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6DA069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6DA069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65D5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6DA069D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DA069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6DA069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6DA06A0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DA06A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6DA06A2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6DA06A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6DA06A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6DA06A5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6DA06A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6DA06A7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6DA06A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6DA06A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6DA06A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6DA06AB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6DA06AC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6DA06AD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6DA06AE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6DA06AF" w14:textId="6B651B8F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2287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6DA06B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6DA06B1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6DA06B2" w14:textId="77777777" w:rsidR="00AB4F44" w:rsidRDefault="00AB4F44" w:rsidP="00AB4F44">
      <w:pPr>
        <w:rPr>
          <w:sz w:val="26"/>
          <w:szCs w:val="26"/>
        </w:rPr>
      </w:pPr>
    </w:p>
    <w:p w14:paraId="66DA06B3" w14:textId="77777777" w:rsidR="00AB4F44" w:rsidRDefault="00AB4F44" w:rsidP="00AB4F44">
      <w:pPr>
        <w:rPr>
          <w:sz w:val="26"/>
          <w:szCs w:val="26"/>
        </w:rPr>
      </w:pPr>
    </w:p>
    <w:p w14:paraId="66DA06B4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6DA06B5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6DA06B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6DA06B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A06BA" w14:textId="77777777" w:rsidR="003C2D07" w:rsidRDefault="003C2D07">
      <w:r>
        <w:separator/>
      </w:r>
    </w:p>
  </w:endnote>
  <w:endnote w:type="continuationSeparator" w:id="0">
    <w:p w14:paraId="66DA06BB" w14:textId="77777777" w:rsidR="003C2D07" w:rsidRDefault="003C2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A06B8" w14:textId="77777777" w:rsidR="003C2D07" w:rsidRDefault="003C2D07">
      <w:r>
        <w:separator/>
      </w:r>
    </w:p>
  </w:footnote>
  <w:footnote w:type="continuationSeparator" w:id="0">
    <w:p w14:paraId="66DA06B9" w14:textId="77777777" w:rsidR="003C2D07" w:rsidRDefault="003C2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A06BC" w14:textId="77777777" w:rsidR="003D224E" w:rsidRDefault="00F4096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6DA06B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871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1C3A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2D07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116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0AE6"/>
    <w:rsid w:val="00791873"/>
    <w:rsid w:val="0079283F"/>
    <w:rsid w:val="0079320B"/>
    <w:rsid w:val="00795CB4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4F29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5F5C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03F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651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3C84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38F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EB7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96B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5D50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DA0661"/>
  <w15:docId w15:val="{11B5B39E-555A-4F98-8136-37F424C05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6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4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29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2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16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02B3678-B8C6-40A8-BEBB-AFAC39B9F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A19F9B-2EE9-448C-AB20-E5990474F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2015-03-30T12:25:00Z</dcterms:created>
  <dcterms:modified xsi:type="dcterms:W3CDTF">2018-09-26T10:56:00Z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